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1" w:rsidRDefault="00C62361" w:rsidP="00C62361">
      <w:pPr>
        <w:pStyle w:val="a3"/>
        <w:jc w:val="center"/>
      </w:pPr>
      <w:r>
        <w:t>Приложение № 2</w:t>
      </w:r>
    </w:p>
    <w:p w:rsidR="00C62361" w:rsidRDefault="00C62361" w:rsidP="00C62361">
      <w:pPr>
        <w:pStyle w:val="a3"/>
        <w:jc w:val="center"/>
      </w:pPr>
      <w:r>
        <w:t>к постановлению</w:t>
      </w:r>
    </w:p>
    <w:p w:rsidR="00C62361" w:rsidRDefault="00C62361" w:rsidP="00C62361">
      <w:pPr>
        <w:pStyle w:val="a3"/>
        <w:jc w:val="center"/>
      </w:pPr>
      <w:r>
        <w:t>Правительства</w:t>
      </w:r>
    </w:p>
    <w:p w:rsidR="00C62361" w:rsidRDefault="00C62361" w:rsidP="00C62361">
      <w:pPr>
        <w:pStyle w:val="a3"/>
        <w:jc w:val="center"/>
      </w:pPr>
      <w:r>
        <w:t>Ростовской области</w:t>
      </w:r>
    </w:p>
    <w:p w:rsidR="00C62361" w:rsidRDefault="00C62361" w:rsidP="00C62361">
      <w:pPr>
        <w:pStyle w:val="a3"/>
        <w:jc w:val="center"/>
      </w:pPr>
      <w:r>
        <w:t>от 19.12.2022 № 1114</w:t>
      </w:r>
    </w:p>
    <w:p w:rsidR="00C62361" w:rsidRDefault="00C62361" w:rsidP="00C62361">
      <w:pPr>
        <w:pStyle w:val="a3"/>
        <w:jc w:val="center"/>
      </w:pPr>
      <w:r>
        <w:t> </w:t>
      </w:r>
    </w:p>
    <w:p w:rsidR="00C62361" w:rsidRDefault="00C62361" w:rsidP="00C62361">
      <w:pPr>
        <w:pStyle w:val="a3"/>
        <w:jc w:val="center"/>
      </w:pPr>
      <w:r>
        <w:t> </w:t>
      </w:r>
    </w:p>
    <w:p w:rsidR="00C62361" w:rsidRDefault="00C62361" w:rsidP="00C62361">
      <w:pPr>
        <w:pStyle w:val="a3"/>
        <w:jc w:val="center"/>
      </w:pPr>
      <w:r>
        <w:t>ПЕРЕЧЕНЬ</w:t>
      </w:r>
    </w:p>
    <w:p w:rsidR="00C62361" w:rsidRDefault="00C62361" w:rsidP="00C62361">
      <w:pPr>
        <w:pStyle w:val="a3"/>
        <w:jc w:val="center"/>
      </w:pPr>
      <w:r>
        <w:t>постановлений Правительства Ростовской области,</w:t>
      </w:r>
    </w:p>
    <w:p w:rsidR="00C62361" w:rsidRDefault="00C62361" w:rsidP="00C62361">
      <w:pPr>
        <w:pStyle w:val="a3"/>
        <w:jc w:val="center"/>
      </w:pPr>
      <w:r>
        <w:t>признанных утратившими силу</w:t>
      </w:r>
    </w:p>
    <w:p w:rsidR="00C62361" w:rsidRDefault="00C62361" w:rsidP="00C62361">
      <w:pPr>
        <w:pStyle w:val="a3"/>
        <w:jc w:val="center"/>
      </w:pPr>
      <w:r>
        <w:t> </w:t>
      </w:r>
    </w:p>
    <w:p w:rsidR="00C62361" w:rsidRDefault="00C62361" w:rsidP="00C62361">
      <w:pPr>
        <w:pStyle w:val="a3"/>
        <w:jc w:val="center"/>
      </w:pPr>
      <w:r>
        <w:t> </w:t>
      </w:r>
    </w:p>
    <w:p w:rsidR="00C62361" w:rsidRDefault="00C62361" w:rsidP="00C62361">
      <w:pPr>
        <w:pStyle w:val="a3"/>
        <w:jc w:val="both"/>
      </w:pPr>
      <w:r>
        <w:t xml:space="preserve">1. Постановление Правительства Ростовской области </w:t>
      </w:r>
      <w:hyperlink r:id="rId4" w:history="1">
        <w:r>
          <w:rPr>
            <w:rStyle w:val="a4"/>
          </w:rPr>
          <w:t>от 30.12.2021 №1161</w:t>
        </w:r>
      </w:hyperlink>
      <w:r>
        <w:t xml:space="preserve"> «О Территориальной программе государственных гарантий бесплатного оказания гражданам медицинской помощи в Ростовской области на 2022 год и плановый период 2023 и 2024 годов».</w:t>
      </w:r>
    </w:p>
    <w:p w:rsidR="00C62361" w:rsidRDefault="00C62361" w:rsidP="00C62361">
      <w:pPr>
        <w:pStyle w:val="a3"/>
        <w:jc w:val="both"/>
      </w:pPr>
      <w:r>
        <w:t xml:space="preserve">2. Постановление Правительства Ростовской области </w:t>
      </w:r>
      <w:hyperlink r:id="rId5" w:history="1">
        <w:r>
          <w:rPr>
            <w:rStyle w:val="a4"/>
          </w:rPr>
          <w:t>от 26.07.2022 № 636</w:t>
        </w:r>
      </w:hyperlink>
      <w:r>
        <w:t xml:space="preserve"> «О внесении изменений в постановление Правительства Ростовской области от 30.12.2021 № 1161».</w:t>
      </w:r>
    </w:p>
    <w:p w:rsidR="00C62361" w:rsidRDefault="00C62361" w:rsidP="00C62361">
      <w:pPr>
        <w:pStyle w:val="a3"/>
        <w:jc w:val="both"/>
      </w:pPr>
      <w:r>
        <w:t xml:space="preserve">3. Постановление Правительства Ростовской области </w:t>
      </w:r>
      <w:hyperlink r:id="rId6" w:history="1">
        <w:r>
          <w:rPr>
            <w:rStyle w:val="a4"/>
          </w:rPr>
          <w:t>от 08.09.2022 № 739</w:t>
        </w:r>
      </w:hyperlink>
      <w:r>
        <w:t xml:space="preserve"> «О внесении изменений в постановление Правительства Ростовской области от 30.12.2021 № 1161».</w:t>
      </w:r>
    </w:p>
    <w:p w:rsidR="00C62361" w:rsidRDefault="00C62361" w:rsidP="00C62361">
      <w:pPr>
        <w:pStyle w:val="a3"/>
        <w:jc w:val="both"/>
      </w:pPr>
      <w:r>
        <w:t xml:space="preserve">4. Постановление Правительства Ростовской области </w:t>
      </w:r>
      <w:hyperlink r:id="rId7" w:history="1">
        <w:r>
          <w:rPr>
            <w:rStyle w:val="a4"/>
          </w:rPr>
          <w:t>от 26.10.2022 № 921</w:t>
        </w:r>
      </w:hyperlink>
      <w:r>
        <w:t xml:space="preserve"> «О внесении изменения в постановление Правительства Ростовской области от 30.12.2021 № 1161».</w:t>
      </w:r>
    </w:p>
    <w:p w:rsidR="00C62361" w:rsidRDefault="00C62361" w:rsidP="00C62361">
      <w:pPr>
        <w:pStyle w:val="a3"/>
      </w:pPr>
      <w:r>
        <w:t> </w:t>
      </w:r>
    </w:p>
    <w:p w:rsidR="00C62361" w:rsidRDefault="00C62361" w:rsidP="00C62361">
      <w:pPr>
        <w:pStyle w:val="a3"/>
      </w:pPr>
      <w:r>
        <w:t> </w:t>
      </w:r>
    </w:p>
    <w:p w:rsidR="00C62361" w:rsidRDefault="00C62361" w:rsidP="00C62361">
      <w:pPr>
        <w:pStyle w:val="a3"/>
      </w:pPr>
      <w:r>
        <w:t>Начальник управления</w:t>
      </w:r>
    </w:p>
    <w:p w:rsidR="00C62361" w:rsidRDefault="00C62361" w:rsidP="00C62361">
      <w:pPr>
        <w:pStyle w:val="a3"/>
      </w:pPr>
      <w:r>
        <w:t>документационного обеспечения</w:t>
      </w:r>
    </w:p>
    <w:p w:rsidR="00C62361" w:rsidRDefault="00C62361" w:rsidP="00C62361">
      <w:pPr>
        <w:pStyle w:val="a3"/>
      </w:pPr>
      <w:r>
        <w:t>Правительства Ростовской области                                                          В.В. Лозин</w:t>
      </w:r>
    </w:p>
    <w:p w:rsidR="00E32554" w:rsidRDefault="00E32554">
      <w:bookmarkStart w:id="0" w:name="_GoBack"/>
      <w:bookmarkEnd w:id="0"/>
    </w:p>
    <w:sectPr w:rsidR="00E3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1"/>
    <w:rsid w:val="00C62361"/>
    <w:rsid w:val="00E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E77B-5638-49D6-B5DC-DF07F26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documents/165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16292/" TargetMode="External"/><Relationship Id="rId5" Type="http://schemas.openxmlformats.org/officeDocument/2006/relationships/hyperlink" Target="https://www.donland.ru/documents/16115/" TargetMode="External"/><Relationship Id="rId4" Type="http://schemas.openxmlformats.org/officeDocument/2006/relationships/hyperlink" Target="https://www.donland.ru/documents/150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2023-01-26T11:14:00Z</dcterms:created>
  <dcterms:modified xsi:type="dcterms:W3CDTF">2023-01-26T11:16:00Z</dcterms:modified>
</cp:coreProperties>
</file>